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242F3" w14:textId="4E51932B" w:rsidR="00583C13" w:rsidRDefault="00583C13" w:rsidP="00583C13">
      <w:pPr>
        <w:jc w:val="center"/>
        <w:rPr>
          <w:sz w:val="32"/>
          <w:szCs w:val="32"/>
        </w:rPr>
      </w:pPr>
      <w:r>
        <w:rPr>
          <w:sz w:val="32"/>
          <w:szCs w:val="32"/>
        </w:rPr>
        <w:t>Physical Science Spring 202</w:t>
      </w:r>
      <w:r>
        <w:rPr>
          <w:sz w:val="32"/>
          <w:szCs w:val="32"/>
        </w:rPr>
        <w:t>5</w:t>
      </w:r>
    </w:p>
    <w:p w14:paraId="1A0F5127" w14:textId="77777777" w:rsidR="00583C13" w:rsidRDefault="00583C13" w:rsidP="00583C13">
      <w:pPr>
        <w:jc w:val="center"/>
        <w:rPr>
          <w:sz w:val="32"/>
          <w:szCs w:val="32"/>
        </w:rPr>
      </w:pPr>
      <w:r>
        <w:rPr>
          <w:sz w:val="32"/>
          <w:szCs w:val="32"/>
        </w:rPr>
        <w:t>Week 22</w:t>
      </w:r>
    </w:p>
    <w:p w14:paraId="58A8F5B8" w14:textId="38E669E4" w:rsidR="00583C13" w:rsidRDefault="00583C13" w:rsidP="00583C13">
      <w:pPr>
        <w:jc w:val="center"/>
        <w:rPr>
          <w:sz w:val="32"/>
          <w:szCs w:val="32"/>
        </w:rPr>
      </w:pPr>
      <w:r>
        <w:rPr>
          <w:sz w:val="32"/>
          <w:szCs w:val="32"/>
        </w:rPr>
        <w:t>January 2</w:t>
      </w:r>
      <w:r>
        <w:rPr>
          <w:sz w:val="32"/>
          <w:szCs w:val="32"/>
        </w:rPr>
        <w:t>7</w:t>
      </w:r>
      <w:r>
        <w:rPr>
          <w:sz w:val="32"/>
          <w:szCs w:val="32"/>
        </w:rPr>
        <w:t xml:space="preserve"> – </w:t>
      </w:r>
      <w:r>
        <w:rPr>
          <w:sz w:val="32"/>
          <w:szCs w:val="32"/>
        </w:rPr>
        <w:t>January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31</w:t>
      </w:r>
    </w:p>
    <w:p w14:paraId="64E788A8" w14:textId="77777777" w:rsidR="00583C13" w:rsidRDefault="00583C13" w:rsidP="00583C13">
      <w:pPr>
        <w:rPr>
          <w:sz w:val="36"/>
          <w:szCs w:val="36"/>
        </w:rPr>
      </w:pPr>
    </w:p>
    <w:p w14:paraId="217275B1" w14:textId="13ADE8E7" w:rsidR="00583C13" w:rsidRDefault="00583C13" w:rsidP="00583C13">
      <w:pPr>
        <w:rPr>
          <w:sz w:val="28"/>
          <w:szCs w:val="28"/>
        </w:rPr>
      </w:pPr>
      <w:r>
        <w:rPr>
          <w:sz w:val="28"/>
          <w:szCs w:val="28"/>
        </w:rPr>
        <w:t>Mon 1/2</w:t>
      </w:r>
      <w:r>
        <w:rPr>
          <w:sz w:val="28"/>
          <w:szCs w:val="28"/>
        </w:rPr>
        <w:t>7</w:t>
      </w:r>
    </w:p>
    <w:p w14:paraId="3F19C6EA" w14:textId="77777777" w:rsidR="00583C13" w:rsidRDefault="00583C13" w:rsidP="00583C1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PERIODIC TRENDS PPT with FA notes</w:t>
      </w:r>
    </w:p>
    <w:p w14:paraId="5AF0E103" w14:textId="77777777" w:rsidR="00583C13" w:rsidRDefault="00583C13" w:rsidP="00583C1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Periodic trends sorting lab pages 1 &amp; </w:t>
      </w:r>
      <w:proofErr w:type="gramStart"/>
      <w:r>
        <w:rPr>
          <w:sz w:val="28"/>
          <w:szCs w:val="28"/>
        </w:rPr>
        <w:t>2</w:t>
      </w:r>
      <w:proofErr w:type="gramEnd"/>
    </w:p>
    <w:p w14:paraId="65F52068" w14:textId="77777777" w:rsidR="00583C13" w:rsidRDefault="00583C13" w:rsidP="00583C1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Read the Trends as a class, then class works to answer the </w:t>
      </w:r>
      <w:proofErr w:type="gramStart"/>
      <w:r>
        <w:rPr>
          <w:sz w:val="28"/>
          <w:szCs w:val="28"/>
        </w:rPr>
        <w:t>questions</w:t>
      </w:r>
      <w:proofErr w:type="gramEnd"/>
    </w:p>
    <w:p w14:paraId="07E91A57" w14:textId="77777777" w:rsidR="00583C13" w:rsidRDefault="00583C13" w:rsidP="00583C1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Catch up, time </w:t>
      </w:r>
      <w:proofErr w:type="gramStart"/>
      <w:r>
        <w:rPr>
          <w:sz w:val="28"/>
          <w:szCs w:val="28"/>
        </w:rPr>
        <w:t>permitting</w:t>
      </w:r>
      <w:proofErr w:type="gramEnd"/>
    </w:p>
    <w:p w14:paraId="14A425F1" w14:textId="77777777" w:rsidR="00583C13" w:rsidRDefault="00583C13" w:rsidP="00583C13">
      <w:pPr>
        <w:rPr>
          <w:sz w:val="28"/>
          <w:szCs w:val="28"/>
        </w:rPr>
      </w:pPr>
    </w:p>
    <w:p w14:paraId="78505A13" w14:textId="518AD78F" w:rsidR="00583C13" w:rsidRDefault="00583C13" w:rsidP="00583C13">
      <w:pPr>
        <w:rPr>
          <w:sz w:val="28"/>
          <w:szCs w:val="28"/>
        </w:rPr>
      </w:pPr>
      <w:r>
        <w:rPr>
          <w:sz w:val="28"/>
          <w:szCs w:val="28"/>
        </w:rPr>
        <w:t>Tu 1/28</w:t>
      </w:r>
      <w:r>
        <w:rPr>
          <w:sz w:val="28"/>
          <w:szCs w:val="28"/>
        </w:rPr>
        <w:t xml:space="preserve"> </w:t>
      </w:r>
    </w:p>
    <w:p w14:paraId="3D9C8EB4" w14:textId="77777777" w:rsidR="00583C13" w:rsidRDefault="00583C13" w:rsidP="00583C1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All 4 trends worksheets are copied on different pages &amp; given to teams of </w:t>
      </w:r>
      <w:proofErr w:type="gramStart"/>
      <w:r>
        <w:rPr>
          <w:sz w:val="28"/>
          <w:szCs w:val="28"/>
        </w:rPr>
        <w:t>four</w:t>
      </w:r>
      <w:proofErr w:type="gramEnd"/>
    </w:p>
    <w:p w14:paraId="3A1B5659" w14:textId="77777777" w:rsidR="00583C13" w:rsidRDefault="00583C13" w:rsidP="00583C1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cards are also given to the teams; the cards are cut out and glued onto the trends worksheets and the questions are answered.</w:t>
      </w:r>
    </w:p>
    <w:p w14:paraId="45CC6EB2" w14:textId="77777777" w:rsidR="00583C13" w:rsidRDefault="00583C13" w:rsidP="00583C1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Begin Trends CER- HAVE THIS INFO ON THE BOARD (FOR NEXT CLASS): the title (atomic radius or valence electrons), claim: general observation about the topic; evidence: data about the topic (from the periodic table) &amp; reasoning: conclusion from the claim &amp; evidence (possible time to finish on Friday)</w:t>
      </w:r>
    </w:p>
    <w:p w14:paraId="4EBF7EC0" w14:textId="77777777" w:rsidR="00583C13" w:rsidRDefault="00583C13" w:rsidP="00583C13">
      <w:pPr>
        <w:rPr>
          <w:sz w:val="28"/>
          <w:szCs w:val="28"/>
        </w:rPr>
      </w:pPr>
    </w:p>
    <w:p w14:paraId="236E6EA8" w14:textId="4E3332BF" w:rsidR="00583C13" w:rsidRDefault="00583C13" w:rsidP="00583C13">
      <w:pPr>
        <w:rPr>
          <w:sz w:val="28"/>
          <w:szCs w:val="28"/>
        </w:rPr>
      </w:pPr>
      <w:r>
        <w:rPr>
          <w:sz w:val="28"/>
          <w:szCs w:val="28"/>
        </w:rPr>
        <w:t>Wed/Thurs</w:t>
      </w:r>
    </w:p>
    <w:p w14:paraId="5E97F3E1" w14:textId="77777777" w:rsidR="00583C13" w:rsidRDefault="00583C13" w:rsidP="00583C1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New periodic table: students create their own periodic trend table from the periodic trend table </w:t>
      </w:r>
      <w:r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they write the definitions on the back &amp; the trends on the </w:t>
      </w:r>
      <w:proofErr w:type="gramStart"/>
      <w:r>
        <w:rPr>
          <w:sz w:val="28"/>
          <w:szCs w:val="28"/>
        </w:rPr>
        <w:t>table</w:t>
      </w:r>
      <w:proofErr w:type="gramEnd"/>
    </w:p>
    <w:p w14:paraId="0673D835" w14:textId="77777777" w:rsidR="00583C13" w:rsidRDefault="00583C13" w:rsidP="00583C1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Students get CER practice </w:t>
      </w:r>
      <w:proofErr w:type="gramStart"/>
      <w:r>
        <w:rPr>
          <w:sz w:val="28"/>
          <w:szCs w:val="28"/>
        </w:rPr>
        <w:t>handout</w:t>
      </w:r>
      <w:proofErr w:type="gramEnd"/>
    </w:p>
    <w:p w14:paraId="253A1816" w14:textId="77777777" w:rsidR="00583C13" w:rsidRDefault="00583C13" w:rsidP="00583C1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From yesterday: On the board is the title (atomic radius or valence electrons), claim: general observation about the topic; evidence: data about the topic (from the periodic table) &amp; reasoning: conclusion from the claim &amp; </w:t>
      </w:r>
      <w:proofErr w:type="gramStart"/>
      <w:r>
        <w:rPr>
          <w:sz w:val="28"/>
          <w:szCs w:val="28"/>
        </w:rPr>
        <w:t>evidence</w:t>
      </w:r>
      <w:proofErr w:type="gramEnd"/>
    </w:p>
    <w:p w14:paraId="40BACBA0" w14:textId="77777777" w:rsidR="00583C13" w:rsidRDefault="00583C13" w:rsidP="00583C1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Can guide students through both topics </w:t>
      </w:r>
      <w:proofErr w:type="gramStart"/>
      <w:r>
        <w:rPr>
          <w:sz w:val="28"/>
          <w:szCs w:val="28"/>
        </w:rPr>
        <w:t>or</w:t>
      </w:r>
      <w:proofErr w:type="gramEnd"/>
      <w:r>
        <w:rPr>
          <w:sz w:val="28"/>
          <w:szCs w:val="28"/>
        </w:rPr>
        <w:t xml:space="preserve"> select just one</w:t>
      </w:r>
    </w:p>
    <w:p w14:paraId="5922857A" w14:textId="77777777" w:rsidR="00583C13" w:rsidRDefault="00583C13" w:rsidP="00583C1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Guided CER of atomic radius &amp; valence electrons, as a class, using previous student results – students can use sample claim or create their own with evidence &amp; </w:t>
      </w:r>
      <w:proofErr w:type="gramStart"/>
      <w:r>
        <w:rPr>
          <w:sz w:val="28"/>
          <w:szCs w:val="28"/>
        </w:rPr>
        <w:t>reasoning</w:t>
      </w:r>
      <w:proofErr w:type="gramEnd"/>
      <w:r>
        <w:rPr>
          <w:sz w:val="28"/>
          <w:szCs w:val="28"/>
        </w:rPr>
        <w:t xml:space="preserve"> </w:t>
      </w:r>
    </w:p>
    <w:p w14:paraId="1C6776AF" w14:textId="77777777" w:rsidR="00583C13" w:rsidRDefault="00583C13" w:rsidP="00583C1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Students can use periodic trends reading for evidence from Monday &amp; yesterday’s trend </w:t>
      </w:r>
      <w:proofErr w:type="gramStart"/>
      <w:r>
        <w:rPr>
          <w:sz w:val="28"/>
          <w:szCs w:val="28"/>
        </w:rPr>
        <w:t>activity</w:t>
      </w:r>
      <w:proofErr w:type="gramEnd"/>
    </w:p>
    <w:p w14:paraId="4840D77D" w14:textId="77777777" w:rsidR="00583C13" w:rsidRDefault="00583C13" w:rsidP="00583C13">
      <w:pPr>
        <w:rPr>
          <w:sz w:val="28"/>
          <w:szCs w:val="28"/>
        </w:rPr>
      </w:pPr>
    </w:p>
    <w:p w14:paraId="6E29668B" w14:textId="07F9E716" w:rsidR="00583C13" w:rsidRDefault="00583C13" w:rsidP="00583C13">
      <w:pPr>
        <w:rPr>
          <w:sz w:val="28"/>
          <w:szCs w:val="28"/>
        </w:rPr>
      </w:pPr>
      <w:r>
        <w:rPr>
          <w:sz w:val="28"/>
          <w:szCs w:val="28"/>
        </w:rPr>
        <w:t xml:space="preserve">Fri </w:t>
      </w:r>
      <w:r>
        <w:rPr>
          <w:sz w:val="28"/>
          <w:szCs w:val="28"/>
        </w:rPr>
        <w:t>1/31</w:t>
      </w:r>
      <w:r>
        <w:rPr>
          <w:sz w:val="28"/>
          <w:szCs w:val="28"/>
        </w:rPr>
        <w:t xml:space="preserve"> </w:t>
      </w:r>
    </w:p>
    <w:p w14:paraId="79465C96" w14:textId="0E5903F8" w:rsidR="00583C13" w:rsidRPr="00583C13" w:rsidRDefault="00583C13" w:rsidP="00583C1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583C13">
        <w:rPr>
          <w:sz w:val="28"/>
          <w:szCs w:val="28"/>
        </w:rPr>
        <w:t xml:space="preserve">Have your periodic trend periodic table </w:t>
      </w:r>
      <w:proofErr w:type="gramStart"/>
      <w:r w:rsidRPr="00583C13">
        <w:rPr>
          <w:sz w:val="28"/>
          <w:szCs w:val="28"/>
        </w:rPr>
        <w:t>out</w:t>
      </w:r>
      <w:proofErr w:type="gramEnd"/>
      <w:r w:rsidRPr="00583C13">
        <w:rPr>
          <w:sz w:val="28"/>
          <w:szCs w:val="28"/>
        </w:rPr>
        <w:t xml:space="preserve"> </w:t>
      </w:r>
    </w:p>
    <w:p w14:paraId="1B5AD670" w14:textId="77777777" w:rsidR="00583C13" w:rsidRDefault="00583C13" w:rsidP="00583C1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On board at start of class: definition of valence electrons (in last energy level, outside shell) &amp; definition of energy levels (based on period) </w:t>
      </w:r>
    </w:p>
    <w:p w14:paraId="06E1488E" w14:textId="77777777" w:rsidR="00583C13" w:rsidRDefault="00583C13" w:rsidP="00583C1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Periodic trends practice problems – worksheet</w:t>
      </w:r>
    </w:p>
    <w:p w14:paraId="0BA9161A" w14:textId="77777777" w:rsidR="00583C13" w:rsidRDefault="00583C13" w:rsidP="00583C1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Catch up, finish lab, etc. </w:t>
      </w:r>
    </w:p>
    <w:p w14:paraId="70C1A4DB" w14:textId="77777777" w:rsidR="00583C13" w:rsidRDefault="00583C13" w:rsidP="00583C13"/>
    <w:p w14:paraId="4FDE555A" w14:textId="77777777" w:rsidR="00583C13" w:rsidRDefault="00583C13" w:rsidP="00583C13"/>
    <w:p w14:paraId="1F7D37D6" w14:textId="77777777" w:rsidR="00583C13" w:rsidRDefault="00583C13" w:rsidP="00583C13">
      <w:pPr>
        <w:pStyle w:val="ListParagraph"/>
        <w:jc w:val="center"/>
      </w:pPr>
      <w:bookmarkStart w:id="0" w:name="_Hlk86657521"/>
      <w:r>
        <w:t>To contact Mrs. Menicucci use email:</w:t>
      </w:r>
    </w:p>
    <w:p w14:paraId="21D3D3ED" w14:textId="77777777" w:rsidR="00583C13" w:rsidRDefault="00583C13" w:rsidP="00583C13">
      <w:pPr>
        <w:pStyle w:val="ListParagraph"/>
        <w:jc w:val="center"/>
      </w:pPr>
      <w:hyperlink r:id="rId5" w:history="1">
        <w:r>
          <w:rPr>
            <w:rStyle w:val="Hyperlink"/>
          </w:rPr>
          <w:t>dmenicucci@washoeschools.net</w:t>
        </w:r>
      </w:hyperlink>
      <w:r>
        <w:t xml:space="preserve">    </w:t>
      </w:r>
    </w:p>
    <w:p w14:paraId="5675F400" w14:textId="77777777" w:rsidR="00583C13" w:rsidRDefault="00583C13" w:rsidP="00583C13">
      <w:r>
        <w:t xml:space="preserve">                                    WEBSITE: </w:t>
      </w:r>
      <w:hyperlink r:id="rId6" w:history="1">
        <w:r>
          <w:rPr>
            <w:rStyle w:val="Hyperlink"/>
          </w:rPr>
          <w:t>https://www.washoeschools.net/dmenicucci</w:t>
        </w:r>
      </w:hyperlink>
      <w:r>
        <w:rPr>
          <w:rStyle w:val="Hyperlink"/>
        </w:rPr>
        <w:t xml:space="preserve"> </w:t>
      </w:r>
      <w:bookmarkEnd w:id="0"/>
    </w:p>
    <w:p w14:paraId="061E9A17" w14:textId="77777777" w:rsidR="00583C13" w:rsidRDefault="00583C13" w:rsidP="00583C13"/>
    <w:p w14:paraId="6D582A6B" w14:textId="77777777" w:rsidR="008B20F8" w:rsidRDefault="008B20F8"/>
    <w:sectPr w:rsidR="008B20F8" w:rsidSect="00583C13">
      <w:pgSz w:w="12240" w:h="15840"/>
      <w:pgMar w:top="432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E5C57"/>
    <w:multiLevelType w:val="hybridMultilevel"/>
    <w:tmpl w:val="94EA60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15E73"/>
    <w:multiLevelType w:val="hybridMultilevel"/>
    <w:tmpl w:val="3C40EC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2DBC"/>
    <w:multiLevelType w:val="hybridMultilevel"/>
    <w:tmpl w:val="1166E3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74885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7252989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71358125">
    <w:abstractNumId w:val="1"/>
  </w:num>
  <w:num w:numId="4" w16cid:durableId="1923564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C13"/>
    <w:rsid w:val="00583C13"/>
    <w:rsid w:val="008B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A3727"/>
  <w15:chartTrackingRefBased/>
  <w15:docId w15:val="{BEBA2794-7920-460A-999F-3F3CA737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C13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3C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3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C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C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3C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3C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3C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3C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3C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C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3C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3C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3C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3C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3C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3C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3C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3C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3C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3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3C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3C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3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3C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3C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3C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3C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3C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3C1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583C1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8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ashoeschools.net/dmenicucci" TargetMode="External"/><Relationship Id="rId5" Type="http://schemas.openxmlformats.org/officeDocument/2006/relationships/hyperlink" Target="mailto:dmenicucci@washoeschool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1760</Characters>
  <Application>Microsoft Office Word</Application>
  <DocSecurity>0</DocSecurity>
  <Lines>14</Lines>
  <Paragraphs>4</Paragraphs>
  <ScaleCrop>false</ScaleCrop>
  <Company>Washoe County School District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Menicucci, Diane</dc:creator>
  <cp:keywords/>
  <dc:description/>
  <cp:lastModifiedBy>Menicucci, Diane</cp:lastModifiedBy>
  <cp:revision>1</cp:revision>
  <dcterms:created xsi:type="dcterms:W3CDTF">2024-04-30T15:18:00Z</dcterms:created>
  <dcterms:modified xsi:type="dcterms:W3CDTF">2024-04-30T15:21:00Z</dcterms:modified>
</cp:coreProperties>
</file>